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id w:val="928619361"/>
        <w:docPartObj>
          <w:docPartGallery w:val="Bibliographies"/>
          <w:docPartUnique/>
        </w:docPartObj>
      </w:sdtPr>
      <w:sdtContent>
        <w:p w:rsidR="00A619EE" w:rsidRDefault="00A619EE" w:rsidP="00AC2640">
          <w:pPr>
            <w:pStyle w:val="Heading1"/>
            <w:spacing w:before="0"/>
            <w:jc w:val="center"/>
            <w:rPr>
              <w:rFonts w:ascii="Times New Roman" w:hAnsi="Times New Roman" w:cs="Times New Roman"/>
              <w:i/>
              <w:color w:val="auto"/>
              <w:sz w:val="36"/>
              <w:szCs w:val="24"/>
            </w:rPr>
          </w:pPr>
          <w:r w:rsidRPr="00795DDA">
            <w:rPr>
              <w:rFonts w:ascii="Times New Roman" w:hAnsi="Times New Roman" w:cs="Times New Roman"/>
              <w:color w:val="auto"/>
              <w:sz w:val="24"/>
              <w:szCs w:val="24"/>
            </w:rPr>
            <w:t>DAFTAR</w:t>
          </w:r>
          <w:r w:rsidRPr="00795DDA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 </w:t>
          </w:r>
          <w:r w:rsidRPr="00795DDA">
            <w:rPr>
              <w:rFonts w:ascii="Times New Roman" w:hAnsi="Times New Roman" w:cs="Times New Roman"/>
              <w:color w:val="auto"/>
              <w:sz w:val="24"/>
              <w:szCs w:val="24"/>
            </w:rPr>
            <w:t>PUSTAKA</w:t>
          </w:r>
        </w:p>
        <w:p w:rsidR="00A619EE" w:rsidRPr="007F4B2B" w:rsidRDefault="00A619EE" w:rsidP="00A619EE">
          <w:pPr>
            <w:rPr>
              <w:rFonts w:ascii="Times New Roman" w:hAnsi="Times New Roman" w:cs="Times New Roman"/>
            </w:rPr>
          </w:pPr>
        </w:p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111145805"/>
            <w:bibliography/>
          </w:sdtPr>
          <w:sdtContent>
            <w:p w:rsidR="00AC2640" w:rsidRDefault="00AE1823" w:rsidP="007A762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i/>
                  <w:noProof/>
                  <w:sz w:val="24"/>
                  <w:szCs w:val="24"/>
                  <w:lang w:val="en-US"/>
                </w:rPr>
              </w:pPr>
              <w:r w:rsidRPr="00AE1823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A619EE" w:rsidRPr="00B60051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AE1823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A619EE" w:rsidRPr="00B6005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Alexanderi</w:t>
              </w:r>
              <w:r w:rsidR="00A619EE" w:rsidRPr="007F4B2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, </w:t>
              </w:r>
              <w:r w:rsidR="00A619EE" w:rsidRPr="00B6005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M.</w:t>
              </w:r>
              <w:r w:rsidR="00A619EE" w:rsidRPr="007F4B2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 (</w:t>
              </w:r>
              <w:r w:rsidR="00A619EE" w:rsidRPr="00B6005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2009</w:t>
              </w:r>
              <w:r w:rsidR="00A619EE" w:rsidRPr="007F4B2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). </w:t>
              </w:r>
              <w:r w:rsidR="00A619EE" w:rsidRPr="007F4B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Manajement Keuangan Bisnis.</w:t>
              </w:r>
              <w:r w:rsidR="00A619EE" w:rsidRPr="007F4B2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 Bandung: Alfabeta</w:t>
              </w:r>
              <w:r w:rsidR="00FC059D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  <w:lang w:val="en-US"/>
                </w:rPr>
                <w:t>.</w:t>
              </w:r>
            </w:p>
            <w:p w:rsidR="00FC059D" w:rsidRPr="00FC059D" w:rsidRDefault="00FC059D" w:rsidP="007A762E">
              <w:pPr>
                <w:jc w:val="both"/>
                <w:rPr>
                  <w:lang w:val="en-US"/>
                </w:rPr>
              </w:pPr>
            </w:p>
            <w:p w:rsidR="00FC059D" w:rsidRDefault="00FC059D" w:rsidP="007A762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6947E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Allan, C. S. (2013). T</w:t>
              </w:r>
              <w:r w:rsidR="00795DDA" w:rsidRPr="006947E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injauan atas Pengendalian Persediaan pada. </w:t>
              </w:r>
              <w:r w:rsidR="00795DDA" w:rsidRPr="006947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Laporan Tugas Akhir</w:t>
              </w:r>
              <w:r w:rsidR="00795DDA" w:rsidRPr="006947E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</w:t>
              </w:r>
              <w:r w:rsidR="00795DDA" w:rsidRPr="006947E9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P</w:t>
              </w:r>
              <w:r w:rsidR="00795DDA" w:rsidRPr="006947E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80.</w:t>
              </w:r>
            </w:p>
            <w:p w:rsidR="00FC059D" w:rsidRPr="00FC059D" w:rsidRDefault="00FC059D" w:rsidP="007A762E">
              <w:pPr>
                <w:jc w:val="both"/>
                <w:rPr>
                  <w:lang w:val="en-US"/>
                </w:rPr>
              </w:pPr>
            </w:p>
            <w:p w:rsidR="00FC059D" w:rsidRDefault="00FC059D" w:rsidP="007A762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6947E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Cipta, M. L. (2011). </w:t>
              </w:r>
              <w:r w:rsidR="00795DDA" w:rsidRPr="006947E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Sistem Informasi Persediaan Barang Cv.Jelajah Komputer Semarang . </w:t>
              </w:r>
              <w:r w:rsidR="00795DDA" w:rsidRPr="006947E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Laporan Tugas Akhir</w:t>
              </w:r>
              <w:r w:rsidR="00795DDA" w:rsidRPr="006947E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10.</w:t>
              </w:r>
            </w:p>
            <w:p w:rsidR="00B60051" w:rsidRPr="00B60051" w:rsidRDefault="00B60051" w:rsidP="007A762E">
              <w:pPr>
                <w:jc w:val="both"/>
                <w:rPr>
                  <w:lang w:val="en-US"/>
                </w:rPr>
              </w:pPr>
            </w:p>
            <w:p w:rsidR="00B60051" w:rsidRPr="00B60051" w:rsidRDefault="00B60051" w:rsidP="007A762E">
              <w:pPr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B6005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FTIK teknokrat, 2017. Pedoman Penyusunan Laporan Tugas Akhir. Bandar Lampung: Universitas Teknokrat Indonesia.</w:t>
              </w:r>
            </w:p>
            <w:p w:rsidR="00A619EE" w:rsidRPr="00FC059D" w:rsidRDefault="00A619EE" w:rsidP="007A762E">
              <w:pPr>
                <w:pStyle w:val="Bibliography"/>
                <w:jc w:val="both"/>
                <w:rPr>
                  <w:rFonts w:ascii="Times New Roman" w:hAnsi="Times New Roman" w:cs="Times New Roman"/>
                  <w:i/>
                  <w:noProof/>
                  <w:sz w:val="24"/>
                  <w:szCs w:val="24"/>
                  <w:lang w:val="en-US"/>
                </w:rPr>
              </w:pPr>
            </w:p>
            <w:p w:rsidR="00A619EE" w:rsidRPr="007F4B2B" w:rsidRDefault="00A619EE" w:rsidP="007A762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</w:pPr>
              <w:r w:rsidRPr="007A762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Jogiyanto</w:t>
              </w:r>
              <w:r w:rsidRPr="007F4B2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, </w:t>
              </w:r>
              <w:r w:rsidRPr="007A762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</w:t>
              </w:r>
              <w:r w:rsidRPr="007F4B2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. (2005). </w:t>
              </w:r>
              <w:r w:rsidRPr="007F4B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&amp; Desain Sistem Informasi.</w:t>
              </w:r>
              <w:r w:rsidRPr="007F4B2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 Yogyakarta: CV ANDI OFFSET.</w:t>
              </w:r>
            </w:p>
            <w:p w:rsidR="00A619EE" w:rsidRPr="007F4B2B" w:rsidRDefault="00A619EE" w:rsidP="007A762E">
              <w:pPr>
                <w:jc w:val="both"/>
                <w:rPr>
                  <w:rFonts w:ascii="Times New Roman" w:hAnsi="Times New Roman" w:cs="Times New Roman"/>
                </w:rPr>
              </w:pPr>
            </w:p>
            <w:p w:rsidR="00A619EE" w:rsidRPr="007A762E" w:rsidRDefault="00A619EE" w:rsidP="007A762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A762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Raharjo, B. (2015).</w:t>
              </w:r>
              <w:r w:rsidRPr="007F4B2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 </w:t>
              </w:r>
              <w:r w:rsidRPr="007F4B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Belajar Otodidak MySQL .</w:t>
              </w:r>
              <w:r w:rsidRPr="007F4B2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 </w:t>
              </w:r>
              <w:r w:rsidRPr="007A762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Bandung: Informatika Bandung.</w:t>
              </w:r>
            </w:p>
            <w:p w:rsidR="00A619EE" w:rsidRPr="007F4B2B" w:rsidRDefault="00A619EE" w:rsidP="007A762E">
              <w:pPr>
                <w:jc w:val="both"/>
                <w:rPr>
                  <w:rFonts w:ascii="Times New Roman" w:hAnsi="Times New Roman" w:cs="Times New Roman"/>
                </w:rPr>
              </w:pPr>
            </w:p>
            <w:p w:rsidR="00A619EE" w:rsidRPr="007A762E" w:rsidRDefault="00A619EE" w:rsidP="007A762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A762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Rossa, S., &amp; Shalahudin, M. (2016)</w:t>
              </w:r>
              <w:r w:rsidRPr="007F4B2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. </w:t>
              </w:r>
              <w:r w:rsidRPr="007F4B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Rekayasa Perangkat Lunak.</w:t>
              </w:r>
              <w:r w:rsidRPr="007F4B2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 </w:t>
              </w:r>
              <w:r w:rsidRPr="007A762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Bandung: INFORMATIKA BANDUNG.</w:t>
              </w:r>
            </w:p>
            <w:p w:rsidR="00A619EE" w:rsidRPr="007F4B2B" w:rsidRDefault="00A619EE" w:rsidP="007A762E">
              <w:pPr>
                <w:jc w:val="both"/>
                <w:rPr>
                  <w:rFonts w:ascii="Times New Roman" w:hAnsi="Times New Roman" w:cs="Times New Roman"/>
                </w:rPr>
              </w:pPr>
            </w:p>
            <w:p w:rsidR="00A619EE" w:rsidRPr="007A762E" w:rsidRDefault="00A619EE" w:rsidP="007A762E">
              <w:pPr>
                <w:pStyle w:val="Bibliography"/>
                <w:tabs>
                  <w:tab w:val="left" w:pos="720"/>
                  <w:tab w:val="left" w:pos="1980"/>
                  <w:tab w:val="left" w:pos="3780"/>
                  <w:tab w:val="left" w:pos="4140"/>
                </w:tabs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A762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Rudianto, A. (2011)</w:t>
              </w:r>
              <w:r w:rsidRPr="007F4B2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. </w:t>
              </w:r>
              <w:r w:rsidRPr="007F4B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Program Web Dinamiis Menggukan PHP &amp; MySQL.</w:t>
              </w:r>
              <w:r w:rsidRPr="007F4B2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 </w:t>
              </w:r>
              <w:r w:rsidRPr="007A762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Semarang: ANDI.</w:t>
              </w:r>
            </w:p>
            <w:p w:rsidR="00A619EE" w:rsidRPr="007A762E" w:rsidRDefault="00A619EE" w:rsidP="007A762E">
              <w:pPr>
                <w:jc w:val="both"/>
                <w:rPr>
                  <w:rFonts w:ascii="Times New Roman" w:hAnsi="Times New Roman" w:cs="Times New Roman"/>
                </w:rPr>
              </w:pPr>
            </w:p>
            <w:p w:rsidR="00AC2640" w:rsidRDefault="00A619EE" w:rsidP="00EE043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A762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Sartono, A. (2010)</w:t>
              </w:r>
              <w:r w:rsidRPr="007F4B2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. </w:t>
              </w:r>
              <w:r w:rsidRPr="007F4B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Manajement Keuangan Teori dan Aaplikasi.</w:t>
              </w:r>
              <w:r w:rsidRPr="007F4B2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 </w:t>
              </w:r>
              <w:r w:rsidRPr="007A762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Yogyakarta: BPFE.</w:t>
              </w:r>
            </w:p>
            <w:p w:rsidR="00EE0435" w:rsidRPr="00EE0435" w:rsidRDefault="00EE0435" w:rsidP="00EE0435">
              <w:pPr>
                <w:rPr>
                  <w:lang w:val="en-US"/>
                </w:rPr>
              </w:pPr>
            </w:p>
            <w:p w:rsidR="007F4B2B" w:rsidRPr="006947E9" w:rsidRDefault="007F4B2B" w:rsidP="007F4B2B">
              <w:p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</w:p>
            <w:p w:rsidR="007F4B2B" w:rsidRPr="007F4B2B" w:rsidRDefault="007F4B2B" w:rsidP="007F4B2B">
              <w:pPr>
                <w:rPr>
                  <w:lang w:val="en-US"/>
                </w:rPr>
              </w:pPr>
            </w:p>
            <w:sdt>
              <w:sdtPr>
                <w:rPr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</w:rPr>
                <w:id w:val="-1385626495"/>
                <w:docPartObj>
                  <w:docPartGallery w:val="Bibliographies"/>
                  <w:docPartUnique/>
                </w:docPartObj>
              </w:sdtPr>
              <w:sdtContent>
                <w:p w:rsidR="007F4B2B" w:rsidRDefault="007F4B2B">
                  <w:pPr>
                    <w:pStyle w:val="Heading1"/>
                  </w:pPr>
                </w:p>
                <w:sdt>
                  <w:sdtPr>
                    <w:id w:val="-1385626496"/>
                    <w:bibliography/>
                  </w:sdtPr>
                  <w:sdtContent>
                    <w:p w:rsidR="007F4B2B" w:rsidRPr="007F4B2B" w:rsidRDefault="00AE1823" w:rsidP="007F4B2B">
                      <w:pPr>
                        <w:pStyle w:val="Bibliography"/>
                        <w:rPr>
                          <w:noProof/>
                          <w:lang w:val="en-US"/>
                        </w:rPr>
                      </w:pPr>
                      <w:r>
                        <w:fldChar w:fldCharType="begin"/>
                      </w:r>
                      <w:r w:rsidR="007F4B2B">
                        <w:instrText xml:space="preserve"> BIBLIOGRAPHY </w:instrText>
                      </w:r>
                      <w:r>
                        <w:fldChar w:fldCharType="separate"/>
                      </w:r>
                    </w:p>
                    <w:p w:rsidR="007F4B2B" w:rsidRDefault="00AE1823" w:rsidP="007F4B2B">
                      <w:r>
                        <w:fldChar w:fldCharType="end"/>
                      </w:r>
                    </w:p>
                  </w:sdtContent>
                </w:sdt>
              </w:sdtContent>
            </w:sdt>
            <w:p w:rsidR="007F4B2B" w:rsidRPr="007F4B2B" w:rsidRDefault="007F4B2B" w:rsidP="007F4B2B">
              <w:pPr>
                <w:rPr>
                  <w:lang w:val="en-US"/>
                </w:rPr>
              </w:pPr>
            </w:p>
            <w:p w:rsidR="007F4B2B" w:rsidRPr="007F4B2B" w:rsidRDefault="007F4B2B" w:rsidP="007F4B2B">
              <w:pPr>
                <w:rPr>
                  <w:rFonts w:ascii="Times New Roman" w:hAnsi="Times New Roman" w:cs="Times New Roman"/>
                  <w:lang w:val="en-US"/>
                </w:rPr>
              </w:pPr>
            </w:p>
            <w:sdt>
              <w:sdtPr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id w:val="-1385626675"/>
                <w:bibliography/>
              </w:sdtPr>
              <w:sdtContent>
                <w:sdt>
                  <w:sdtPr>
                    <w:rPr>
                      <w:rFonts w:ascii="Times New Roman" w:eastAsiaTheme="minorHAnsi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id w:val="-1385626674"/>
                    <w:docPartObj>
                      <w:docPartGallery w:val="Bibliographies"/>
                      <w:docPartUnique/>
                    </w:docPartObj>
                  </w:sdtPr>
                  <w:sdtContent>
                    <w:p w:rsidR="00AC2640" w:rsidRPr="007F4B2B" w:rsidRDefault="00AC2640" w:rsidP="007F4B2B">
                      <w:pPr>
                        <w:pStyle w:val="Heading1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7F4B2B" w:rsidRPr="007F4B2B" w:rsidRDefault="007F4B2B" w:rsidP="00AC2640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sdt>
                      <w:sdtPr>
                        <w:rPr>
                          <w:rFonts w:ascii="Times New Roman" w:eastAsiaTheme="minorHAnsi" w:hAnsi="Times New Roman" w:cs="Times New Roman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id w:val="-1385626664"/>
                        <w:docPartObj>
                          <w:docPartGallery w:val="Bibliographies"/>
                          <w:docPartUnique/>
                        </w:docPartObj>
                      </w:sdtPr>
                      <w:sdtContent>
                        <w:sdt>
                          <w:sdtPr>
                            <w:rPr>
                              <w:rFonts w:ascii="Times New Roman" w:eastAsiaTheme="minorHAnsi" w:hAnsi="Times New Roman" w:cs="Times New Roman"/>
                              <w:b w:val="0"/>
                              <w:bCs w:val="0"/>
                              <w:color w:val="auto"/>
                              <w:sz w:val="22"/>
                              <w:szCs w:val="22"/>
                            </w:rPr>
                            <w:id w:val="-1385626665"/>
                            <w:bibliography/>
                          </w:sdtPr>
                          <w:sdtContent>
                            <w:p w:rsidR="00AC2640" w:rsidRPr="007F4B2B" w:rsidRDefault="00AE1823" w:rsidP="007F4B2B">
                              <w:pPr>
                                <w:pStyle w:val="Heading1"/>
                                <w:rPr>
                                  <w:rFonts w:ascii="Times New Roman" w:hAnsi="Times New Roman" w:cs="Times New Roman"/>
                                  <w:noProof/>
                                  <w:lang w:val="en-US"/>
                                </w:rPr>
                              </w:pPr>
                              <w:r w:rsidRPr="00AE1823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="00AC2640" w:rsidRPr="007F4B2B">
                                <w:rPr>
                                  <w:rFonts w:ascii="Times New Roman" w:hAnsi="Times New Roman" w:cs="Times New Roman"/>
                                </w:rPr>
                                <w:instrText xml:space="preserve"> BIBLIOGRAPHY </w:instrText>
                              </w:r>
                              <w:r w:rsidRPr="00AE1823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</w:p>
                            <w:p w:rsidR="00A619EE" w:rsidRPr="007F4B2B" w:rsidRDefault="00AE1823" w:rsidP="00AC264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B2B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  <w:p w:rsidR="00A619EE" w:rsidRDefault="00AE1823" w:rsidP="00A619EE">
              <w:pPr>
                <w:jc w:val="center"/>
                <w:rPr>
                  <w:i/>
                  <w:sz w:val="24"/>
                  <w:szCs w:val="24"/>
                </w:rPr>
              </w:pPr>
              <w:r w:rsidRPr="007F4B2B">
                <w:rPr>
                  <w:rFonts w:ascii="Times New Roman" w:hAnsi="Times New Roman" w:cs="Times New Roman"/>
                  <w:b/>
                  <w:bCs/>
                  <w:i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A619EE" w:rsidRDefault="00A619EE"/>
    <w:sectPr w:rsidR="00A619EE" w:rsidSect="00A619EE">
      <w:headerReference w:type="default" r:id="rId7"/>
      <w:pgSz w:w="12240" w:h="15840"/>
      <w:pgMar w:top="1701" w:right="1701" w:bottom="1701" w:left="2268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8E" w:rsidRDefault="00C1098E" w:rsidP="00A619EE">
      <w:r>
        <w:separator/>
      </w:r>
    </w:p>
  </w:endnote>
  <w:endnote w:type="continuationSeparator" w:id="1">
    <w:p w:rsidR="00C1098E" w:rsidRDefault="00C1098E" w:rsidP="00A6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8E" w:rsidRDefault="00C1098E" w:rsidP="00A619EE">
      <w:r>
        <w:separator/>
      </w:r>
    </w:p>
  </w:footnote>
  <w:footnote w:type="continuationSeparator" w:id="1">
    <w:p w:rsidR="00C1098E" w:rsidRDefault="00C1098E" w:rsidP="00A61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EE" w:rsidRDefault="00A619EE" w:rsidP="00795DDA">
    <w:pPr>
      <w:pStyle w:val="Header"/>
    </w:pPr>
  </w:p>
  <w:p w:rsidR="00A619EE" w:rsidRDefault="00A619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9EE"/>
    <w:rsid w:val="005E30E9"/>
    <w:rsid w:val="006947E9"/>
    <w:rsid w:val="006B5F3A"/>
    <w:rsid w:val="00795DDA"/>
    <w:rsid w:val="007A762E"/>
    <w:rsid w:val="007F4B2B"/>
    <w:rsid w:val="009E328C"/>
    <w:rsid w:val="00A619EE"/>
    <w:rsid w:val="00AC2640"/>
    <w:rsid w:val="00AE1823"/>
    <w:rsid w:val="00B60051"/>
    <w:rsid w:val="00C1098E"/>
    <w:rsid w:val="00EE0435"/>
    <w:rsid w:val="00F2167B"/>
    <w:rsid w:val="00FC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EE"/>
    <w:pPr>
      <w:spacing w:after="0" w:line="24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61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A619EE"/>
  </w:style>
  <w:style w:type="paragraph" w:styleId="BalloonText">
    <w:name w:val="Balloon Text"/>
    <w:basedOn w:val="Normal"/>
    <w:link w:val="BalloonTextChar"/>
    <w:uiPriority w:val="99"/>
    <w:semiHidden/>
    <w:unhideWhenUsed/>
    <w:rsid w:val="00A6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6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E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6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9EE"/>
    <w:rPr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26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264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Jog051</b:Tag>
    <b:SourceType>Book</b:SourceType>
    <b:Guid>{A8DC1654-94B0-42D7-AE13-AE270E768298}</b:Guid>
    <b:Title>Analisis &amp; Desain Sistem Informasi</b:Title>
    <b:Year>2005</b:Year>
    <b:City>Yogyakarta</b:City>
    <b:Publisher>CV ANDI OFFSET</b:Publisher>
    <b:Author>
      <b:Author>
        <b:NameList>
          <b:Person>
            <b:Last>Jogiyanto</b:Last>
            <b:First>H.M</b:First>
          </b:Person>
        </b:NameList>
      </b:Author>
    </b:Author>
    <b:RefOrder>1</b:RefOrder>
  </b:Source>
  <b:Source>
    <b:Tag>Ros163</b:Tag>
    <b:SourceType>Book</b:SourceType>
    <b:Guid>{0F613B1D-15E7-4ACD-9121-1D0E2E021D6A}</b:Guid>
    <b:Title>Rekayasa Perangkat Lunak</b:Title>
    <b:Year>2016</b:Year>
    <b:City>Bandung</b:City>
    <b:Publisher>INFORMATIKA BANDUNG</b:Publisher>
    <b:Author>
      <b:Author>
        <b:NameList>
          <b:Person>
            <b:Last>Rossa</b:Last>
            <b:First>S. A</b:First>
          </b:Person>
          <b:Person>
            <b:Last>Shalahudin</b:Last>
            <b:First>M.</b:First>
          </b:Person>
        </b:NameList>
      </b:Author>
    </b:Author>
    <b:RefOrder>2</b:RefOrder>
  </b:Source>
  <b:Source>
    <b:Tag>Rah15</b:Tag>
    <b:SourceType>Book</b:SourceType>
    <b:Guid>{8260C3AB-58EF-4073-AD33-3EECB12B626C}</b:Guid>
    <b:Title>Belajar Otodidak MySQL </b:Title>
    <b:Year>2015</b:Year>
    <b:City>Bandung</b:City>
    <b:Publisher>Informatika Bandung</b:Publisher>
    <b:Author>
      <b:Author>
        <b:NameList>
          <b:Person>
            <b:Last>Raharjo</b:Last>
            <b:First>Budi DKK</b:First>
          </b:Person>
        </b:NameList>
      </b:Author>
    </b:Author>
    <b:RefOrder>3</b:RefOrder>
  </b:Source>
  <b:Source>
    <b:Tag>Rud11</b:Tag>
    <b:SourceType>Book</b:SourceType>
    <b:Guid>{0A19C92C-DD0E-471C-9EB9-886AF93207BC}</b:Guid>
    <b:Title>Program Web Dinamiis Menggukan PHP &amp; MySQL</b:Title>
    <b:Year>2011</b:Year>
    <b:City>Semarang</b:City>
    <b:Publisher>ANDI</b:Publisher>
    <b:Author>
      <b:Author>
        <b:NameList>
          <b:Person>
            <b:Last>Rudianto</b:Last>
            <b:First>A. M</b:First>
          </b:Person>
        </b:NameList>
      </b:Author>
    </b:Author>
    <b:RefOrder>4</b:RefOrder>
  </b:Source>
  <b:Source>
    <b:Tag>Sar10</b:Tag>
    <b:SourceType>Book</b:SourceType>
    <b:Guid>{C314C436-729C-4186-8309-B2577F4AEC7E}</b:Guid>
    <b:Title>Manajement Keuangan Teori dan Aaplikasi</b:Title>
    <b:Year>2010</b:Year>
    <b:City>Yogyakarta</b:City>
    <b:Publisher>BPFE</b:Publisher>
    <b:Author>
      <b:Author>
        <b:NameList>
          <b:Person>
            <b:Last>Sartono</b:Last>
            <b:First>Agus R.</b:First>
          </b:Person>
        </b:NameList>
      </b:Author>
    </b:Author>
    <b:RefOrder>5</b:RefOrder>
  </b:Source>
  <b:Source>
    <b:Tag>Ale09</b:Tag>
    <b:SourceType>Book</b:SourceType>
    <b:Guid>{8B9A4E7B-AF1D-4965-AC57-5869BC1C4772}</b:Guid>
    <b:Title>Manajement Keuangan Bisnis</b:Title>
    <b:Year>2009</b:Year>
    <b:City>Bandung</b:City>
    <b:Publisher>Alfabeta</b:Publisher>
    <b:Author>
      <b:Author>
        <b:NameList>
          <b:Person>
            <b:Last>Alexanderi</b:Last>
            <b:First>Moh. Benny</b:First>
          </b:Person>
        </b:NameList>
      </b:Author>
    </b:Author>
    <b:RefOrder>6</b:RefOrder>
  </b:Source>
  <b:Source>
    <b:Tag>All13</b:Tag>
    <b:SourceType>JournalArticle</b:SourceType>
    <b:Guid>{0164D3EE-99FB-43A6-B41D-E0089407EFD5}</b:Guid>
    <b:LCID>0</b:LCID>
    <b:Author>
      <b:Author>
        <b:NameList>
          <b:Person>
            <b:Last>Allan</b:Last>
            <b:First>Cahyana</b:First>
            <b:Middle>Subangkit</b:Middle>
          </b:Person>
        </b:NameList>
      </b:Author>
    </b:Author>
    <b:Title> TINJAUAN ATAS PENGENDALIAN PERSEDIAAN PADA</b:Title>
    <b:Year>2013</b:Year>
    <b:JournalName>LAPORAN TUGAS AKHIR</b:JournalName>
    <b:Pages>80</b:Pages>
    <b:RefOrder>7</b:RefOrder>
  </b:Source>
  <b:Source>
    <b:Tag>Cip11</b:Tag>
    <b:SourceType>JournalArticle</b:SourceType>
    <b:Guid>{8C889024-E303-4213-B72D-3A55EEC60011}</b:Guid>
    <b:LCID>0</b:LCID>
    <b:Author>
      <b:Author>
        <b:NameList>
          <b:Person>
            <b:Last>Cipta</b:Last>
            <b:First>Manatap</b:First>
            <b:Middle>Lbn. Toruan</b:Middle>
          </b:Person>
        </b:NameList>
      </b:Author>
    </b:Author>
    <b:Title>SISTEM INFORMASI PERSEDIAAN BARANG CV.JELAJAH KOMPUTER SEMARANG </b:Title>
    <b:JournalName>LAPORAN TUGAS AKHIR</b:JournalName>
    <b:Year>2011</b:Year>
    <b:Pages>10</b:Pages>
    <b:RefOrder>8</b:RefOrder>
  </b:Source>
</b:Sources>
</file>

<file path=customXml/itemProps1.xml><?xml version="1.0" encoding="utf-8"?>
<ds:datastoreItem xmlns:ds="http://schemas.openxmlformats.org/officeDocument/2006/customXml" ds:itemID="{15D13547-ED2A-4374-B547-FEC96413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2018-10-28T22:30:00Z</dcterms:created>
  <dcterms:modified xsi:type="dcterms:W3CDTF">2018-12-04T02:17:00Z</dcterms:modified>
</cp:coreProperties>
</file>