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11" w:rsidRDefault="00CB1211" w:rsidP="001E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RINGKASAN PELAKSANAAN</w:t>
      </w:r>
    </w:p>
    <w:p w:rsidR="00CB1211" w:rsidRDefault="00CB1211" w:rsidP="001E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>PRAKTIK KERJA LAPANGAN</w:t>
      </w:r>
      <w:bookmarkStart w:id="0" w:name="_GoBack"/>
      <w:bookmarkEnd w:id="0"/>
    </w:p>
    <w:p w:rsidR="00960EEC" w:rsidRDefault="00960EEC" w:rsidP="00CB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CB1211" w:rsidRDefault="00CB1211" w:rsidP="00CB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CB1211" w:rsidRPr="00CB1211" w:rsidRDefault="00CB1211" w:rsidP="00F53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211">
        <w:rPr>
          <w:rFonts w:ascii="Times New Roman" w:hAnsi="Times New Roman" w:cs="Times New Roman"/>
          <w:color w:val="000000"/>
          <w:sz w:val="24"/>
          <w:szCs w:val="24"/>
        </w:rPr>
        <w:t>Praktik Kerja Lapangan (PKL) merupakan sarana mengaktualisasi diri</w:t>
      </w:r>
      <w:r w:rsidR="00F53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211">
        <w:rPr>
          <w:rFonts w:ascii="Times New Roman" w:hAnsi="Times New Roman" w:cs="Times New Roman"/>
          <w:color w:val="000000"/>
          <w:sz w:val="24"/>
          <w:szCs w:val="24"/>
        </w:rPr>
        <w:t>terhadap beberapa keahlian atau ketrampilan baik softskill atau hardskill yang</w:t>
      </w:r>
      <w:r w:rsidR="00F53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211">
        <w:rPr>
          <w:rFonts w:ascii="Times New Roman" w:hAnsi="Times New Roman" w:cs="Times New Roman"/>
          <w:color w:val="000000"/>
          <w:sz w:val="24"/>
          <w:szCs w:val="24"/>
        </w:rPr>
        <w:t>sudah diperoleh selama perkuliahan, diterapkan di suatu perusahaan atau</w:t>
      </w:r>
      <w:r w:rsidR="00F53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211">
        <w:rPr>
          <w:rFonts w:ascii="Times New Roman" w:hAnsi="Times New Roman" w:cs="Times New Roman"/>
          <w:color w:val="000000"/>
          <w:sz w:val="24"/>
          <w:szCs w:val="24"/>
        </w:rPr>
        <w:t>instansi selama beberapa bulan. Pada laporan PKL ini, disajikan beberapa</w:t>
      </w:r>
      <w:r w:rsidR="00F53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211">
        <w:rPr>
          <w:rFonts w:ascii="Times New Roman" w:hAnsi="Times New Roman" w:cs="Times New Roman"/>
          <w:color w:val="000000"/>
          <w:sz w:val="24"/>
          <w:szCs w:val="24"/>
        </w:rPr>
        <w:t>kegiatan pelaksanaan kerja, temuan kendala atau masalah dan usulan solusi</w:t>
      </w:r>
      <w:r w:rsidR="00F531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211">
        <w:rPr>
          <w:rFonts w:ascii="Times New Roman" w:hAnsi="Times New Roman" w:cs="Times New Roman"/>
          <w:color w:val="000000"/>
          <w:sz w:val="24"/>
          <w:szCs w:val="24"/>
        </w:rPr>
        <w:t xml:space="preserve">terhadap kendala atau masalah yang dihadapi di perusahaan </w:t>
      </w:r>
      <w:r w:rsidR="00960EEC">
        <w:rPr>
          <w:rFonts w:ascii="Times New Roman" w:hAnsi="Times New Roman" w:cs="Times New Roman"/>
          <w:color w:val="000000"/>
          <w:sz w:val="24"/>
          <w:szCs w:val="24"/>
        </w:rPr>
        <w:t>BPJS Ketenagakerjaan</w:t>
      </w:r>
      <w:r w:rsidRPr="00CB1211">
        <w:rPr>
          <w:rFonts w:ascii="Times New Roman" w:hAnsi="Times New Roman" w:cs="Times New Roman"/>
          <w:color w:val="000000"/>
          <w:sz w:val="24"/>
          <w:szCs w:val="24"/>
        </w:rPr>
        <w:t xml:space="preserve"> selama 2 bulan yaitu pada bulan Juli dan</w:t>
      </w:r>
      <w:r w:rsidR="00960EEC">
        <w:rPr>
          <w:rFonts w:ascii="Times New Roman" w:hAnsi="Times New Roman" w:cs="Times New Roman"/>
          <w:color w:val="000000"/>
          <w:sz w:val="24"/>
          <w:szCs w:val="24"/>
        </w:rPr>
        <w:t xml:space="preserve"> Agustus 2017</w:t>
      </w:r>
      <w:r w:rsidRPr="00CB121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211" w:rsidRPr="00CB1211" w:rsidRDefault="00CB1211" w:rsidP="00CB12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B1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EE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B1211">
        <w:rPr>
          <w:rFonts w:ascii="Times New Roman" w:hAnsi="Times New Roman" w:cs="Times New Roman"/>
          <w:color w:val="000000"/>
          <w:sz w:val="24"/>
          <w:szCs w:val="24"/>
        </w:rPr>
        <w:t>Penempatan PKL pada perusahaan ini dibagi di beberapa divisi</w:t>
      </w:r>
    </w:p>
    <w:p w:rsidR="00CB1211" w:rsidRPr="00CB1211" w:rsidRDefault="00CB1211" w:rsidP="00F531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B1211">
        <w:rPr>
          <w:rFonts w:ascii="Times New Roman" w:hAnsi="Times New Roman" w:cs="Times New Roman"/>
          <w:color w:val="000000"/>
          <w:sz w:val="24"/>
          <w:szCs w:val="24"/>
        </w:rPr>
        <w:t xml:space="preserve">dengan bidang kerja yang berbeda. Pelaksanaan kerja pada divisi </w:t>
      </w:r>
      <w:r w:rsidR="00960EEC">
        <w:rPr>
          <w:rFonts w:ascii="Times New Roman" w:hAnsi="Times New Roman" w:cs="Times New Roman"/>
          <w:color w:val="000000"/>
          <w:sz w:val="24"/>
          <w:szCs w:val="24"/>
        </w:rPr>
        <w:t xml:space="preserve">Pemasaran </w:t>
      </w:r>
      <w:r w:rsidRPr="00CB1211">
        <w:rPr>
          <w:rFonts w:ascii="Times New Roman" w:hAnsi="Times New Roman" w:cs="Times New Roman"/>
          <w:color w:val="000000"/>
          <w:sz w:val="24"/>
          <w:szCs w:val="24"/>
        </w:rPr>
        <w:t>yang dilakukan secara rutin adalah</w:t>
      </w:r>
      <w:r w:rsidR="00F53162">
        <w:rPr>
          <w:rFonts w:ascii="Times New Roman" w:hAnsi="Times New Roman" w:cs="Times New Roman"/>
          <w:color w:val="000000"/>
          <w:sz w:val="24"/>
          <w:szCs w:val="24"/>
        </w:rPr>
        <w:t xml:space="preserve"> merencanakan program pemasaran formal, informal dan khusus (untuk pengembangan kepesertaan) dan pengelolaan kepesertaan memlalui program JRM di cabang yang selaras dengan strategi pemasaran wilayah</w:t>
      </w:r>
      <w:r w:rsidR="00960EE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CB1211">
        <w:rPr>
          <w:rFonts w:ascii="Times New Roman" w:hAnsi="Times New Roman" w:cs="Times New Roman"/>
          <w:color w:val="000000"/>
          <w:sz w:val="24"/>
          <w:szCs w:val="24"/>
        </w:rPr>
        <w:t>bila terjadi gangguan ada prosedur yang harus dijalankan untuk menyelesaikan</w:t>
      </w:r>
      <w:r w:rsidR="00960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211">
        <w:rPr>
          <w:rFonts w:ascii="Times New Roman" w:hAnsi="Times New Roman" w:cs="Times New Roman"/>
          <w:color w:val="000000"/>
          <w:sz w:val="24"/>
          <w:szCs w:val="24"/>
        </w:rPr>
        <w:t>gangguan tersebut. Pada divisi Pelayanan kepuasan pelanggan ada beberapa</w:t>
      </w:r>
      <w:r w:rsidR="00960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211">
        <w:rPr>
          <w:rFonts w:ascii="Times New Roman" w:hAnsi="Times New Roman" w:cs="Times New Roman"/>
          <w:color w:val="000000"/>
          <w:sz w:val="24"/>
          <w:szCs w:val="24"/>
        </w:rPr>
        <w:t>kegiatan r</w:t>
      </w:r>
      <w:r w:rsidR="00960EEC">
        <w:rPr>
          <w:rFonts w:ascii="Times New Roman" w:hAnsi="Times New Roman" w:cs="Times New Roman"/>
          <w:color w:val="000000"/>
          <w:sz w:val="24"/>
          <w:szCs w:val="24"/>
        </w:rPr>
        <w:t>utin yang d</w:t>
      </w:r>
      <w:r w:rsidR="00F53162">
        <w:rPr>
          <w:rFonts w:ascii="Times New Roman" w:hAnsi="Times New Roman" w:cs="Times New Roman"/>
          <w:color w:val="000000"/>
          <w:sz w:val="24"/>
          <w:szCs w:val="24"/>
        </w:rPr>
        <w:t>ilakukan diantaranya melayani, merencanakan, mengevaluasi penyelenggaraan dan pelaksanaan program JHT, JK, JPK dan JKK</w:t>
      </w:r>
      <w:r w:rsidR="00960E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162">
        <w:rPr>
          <w:rFonts w:ascii="Times New Roman" w:hAnsi="Times New Roman" w:cs="Times New Roman"/>
          <w:color w:val="000000"/>
          <w:sz w:val="24"/>
          <w:szCs w:val="24"/>
        </w:rPr>
        <w:t xml:space="preserve">guna memastikan kegiatan pelayanan berlangsung lancar dan memenuhi standar kualitas yang ditentukan. </w:t>
      </w:r>
    </w:p>
    <w:p w:rsidR="00CB1211" w:rsidRPr="00CB1211" w:rsidRDefault="00CB1211" w:rsidP="00D02B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B12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316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B1211">
        <w:rPr>
          <w:rFonts w:ascii="Times New Roman" w:hAnsi="Times New Roman" w:cs="Times New Roman"/>
          <w:color w:val="000000"/>
          <w:sz w:val="24"/>
          <w:szCs w:val="24"/>
        </w:rPr>
        <w:t xml:space="preserve">Prosedur penanganan pada divisi </w:t>
      </w:r>
      <w:r w:rsidR="00D02B35">
        <w:rPr>
          <w:rFonts w:ascii="Times New Roman" w:hAnsi="Times New Roman" w:cs="Times New Roman"/>
          <w:color w:val="000000"/>
          <w:sz w:val="24"/>
          <w:szCs w:val="24"/>
        </w:rPr>
        <w:t>pemasaran</w:t>
      </w:r>
      <w:r w:rsidRPr="00CB1211">
        <w:rPr>
          <w:rFonts w:ascii="Times New Roman" w:hAnsi="Times New Roman" w:cs="Times New Roman"/>
          <w:color w:val="000000"/>
          <w:sz w:val="24"/>
          <w:szCs w:val="24"/>
        </w:rPr>
        <w:t xml:space="preserve"> dan </w:t>
      </w:r>
      <w:r w:rsidR="00D02B35">
        <w:rPr>
          <w:rFonts w:ascii="Times New Roman" w:hAnsi="Times New Roman" w:cs="Times New Roman"/>
          <w:color w:val="000000"/>
          <w:sz w:val="24"/>
          <w:szCs w:val="24"/>
        </w:rPr>
        <w:t xml:space="preserve">pelayanan </w:t>
      </w:r>
      <w:r w:rsidRPr="00CB1211">
        <w:rPr>
          <w:rFonts w:ascii="Times New Roman" w:hAnsi="Times New Roman" w:cs="Times New Roman"/>
          <w:color w:val="000000"/>
          <w:sz w:val="24"/>
          <w:szCs w:val="24"/>
        </w:rPr>
        <w:t>perlu ditingkatkan sosialisasinya, supaya bila ada yang belum tau atau ada</w:t>
      </w:r>
      <w:r w:rsidR="00D02B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B1211">
        <w:rPr>
          <w:rFonts w:ascii="Times New Roman" w:hAnsi="Times New Roman" w:cs="Times New Roman"/>
          <w:color w:val="000000"/>
          <w:sz w:val="24"/>
          <w:szCs w:val="24"/>
        </w:rPr>
        <w:t>karyawan baru bisa dengan mudah mempelajarinya</w:t>
      </w:r>
      <w:r w:rsidR="00D02B35">
        <w:rPr>
          <w:rFonts w:ascii="Times New Roman" w:hAnsi="Times New Roman" w:cs="Times New Roman"/>
          <w:color w:val="000000"/>
          <w:sz w:val="24"/>
          <w:szCs w:val="24"/>
        </w:rPr>
        <w:t xml:space="preserve"> dan mendapatan informasi</w:t>
      </w:r>
      <w:r w:rsidRPr="00CB121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CB1211" w:rsidRDefault="00CB1211" w:rsidP="00CB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B35" w:rsidRDefault="00D02B35" w:rsidP="00CB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211" w:rsidRDefault="00CB1211" w:rsidP="00D02B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Kata Kuci : PKL, </w:t>
      </w:r>
      <w:r w:rsidR="00D02B35">
        <w:rPr>
          <w:rFonts w:ascii="Times New Roman" w:hAnsi="Times New Roman" w:cs="Times New Roman"/>
          <w:color w:val="000000"/>
          <w:sz w:val="24"/>
          <w:szCs w:val="24"/>
        </w:rPr>
        <w:t xml:space="preserve">BPJS Ketenagakerjaan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02B35">
        <w:rPr>
          <w:rFonts w:ascii="Times New Roman" w:hAnsi="Times New Roman" w:cs="Times New Roman"/>
          <w:color w:val="000000"/>
          <w:sz w:val="24"/>
          <w:szCs w:val="24"/>
        </w:rPr>
        <w:t>komunikasi data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B1211" w:rsidRDefault="00CB1211" w:rsidP="00CB12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66573" w:rsidRDefault="00466573"/>
    <w:sectPr w:rsidR="00466573" w:rsidSect="00BB6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701" w:bottom="1701" w:left="2268" w:header="720" w:footer="720" w:gutter="0"/>
      <w:pgNumType w:fmt="lowerRoman" w:start="9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A1D" w:rsidRDefault="00F61A1D" w:rsidP="00A85467">
      <w:pPr>
        <w:spacing w:after="0" w:line="240" w:lineRule="auto"/>
      </w:pPr>
      <w:r>
        <w:separator/>
      </w:r>
    </w:p>
  </w:endnote>
  <w:endnote w:type="continuationSeparator" w:id="0">
    <w:p w:rsidR="00F61A1D" w:rsidRDefault="00F61A1D" w:rsidP="00A8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4E" w:rsidRDefault="00BB60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6078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604E" w:rsidRDefault="00BB60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EA8">
          <w:rPr>
            <w:noProof/>
          </w:rPr>
          <w:t>ix</w:t>
        </w:r>
        <w:r>
          <w:rPr>
            <w:noProof/>
          </w:rPr>
          <w:fldChar w:fldCharType="end"/>
        </w:r>
      </w:p>
    </w:sdtContent>
  </w:sdt>
  <w:p w:rsidR="00A85467" w:rsidRDefault="00A854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4E" w:rsidRDefault="00BB60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A1D" w:rsidRDefault="00F61A1D" w:rsidP="00A85467">
      <w:pPr>
        <w:spacing w:after="0" w:line="240" w:lineRule="auto"/>
      </w:pPr>
      <w:r>
        <w:separator/>
      </w:r>
    </w:p>
  </w:footnote>
  <w:footnote w:type="continuationSeparator" w:id="0">
    <w:p w:rsidR="00F61A1D" w:rsidRDefault="00F61A1D" w:rsidP="00A854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4E" w:rsidRDefault="00BB60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4E" w:rsidRDefault="00BB60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04E" w:rsidRDefault="00BB60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11"/>
    <w:rsid w:val="0000328C"/>
    <w:rsid w:val="00070F45"/>
    <w:rsid w:val="0008530D"/>
    <w:rsid w:val="000D45A3"/>
    <w:rsid w:val="001E7EA8"/>
    <w:rsid w:val="0038743F"/>
    <w:rsid w:val="003D564F"/>
    <w:rsid w:val="00466573"/>
    <w:rsid w:val="004E6E76"/>
    <w:rsid w:val="00623A72"/>
    <w:rsid w:val="008029DA"/>
    <w:rsid w:val="008B41D7"/>
    <w:rsid w:val="00960EEC"/>
    <w:rsid w:val="009D07A6"/>
    <w:rsid w:val="00A85467"/>
    <w:rsid w:val="00A90655"/>
    <w:rsid w:val="00B5389D"/>
    <w:rsid w:val="00BB604E"/>
    <w:rsid w:val="00C355A4"/>
    <w:rsid w:val="00CA0DEB"/>
    <w:rsid w:val="00CB1211"/>
    <w:rsid w:val="00CC38C5"/>
    <w:rsid w:val="00D02B35"/>
    <w:rsid w:val="00DE59FA"/>
    <w:rsid w:val="00EA1624"/>
    <w:rsid w:val="00F53162"/>
    <w:rsid w:val="00F61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467"/>
  </w:style>
  <w:style w:type="paragraph" w:styleId="Footer">
    <w:name w:val="footer"/>
    <w:basedOn w:val="Normal"/>
    <w:link w:val="FooterChar"/>
    <w:uiPriority w:val="99"/>
    <w:unhideWhenUsed/>
    <w:rsid w:val="00A8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467"/>
  </w:style>
  <w:style w:type="paragraph" w:styleId="Footer">
    <w:name w:val="footer"/>
    <w:basedOn w:val="Normal"/>
    <w:link w:val="FooterChar"/>
    <w:uiPriority w:val="99"/>
    <w:unhideWhenUsed/>
    <w:rsid w:val="00A8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5</cp:revision>
  <cp:lastPrinted>2018-04-28T08:50:00Z</cp:lastPrinted>
  <dcterms:created xsi:type="dcterms:W3CDTF">2017-09-06T06:58:00Z</dcterms:created>
  <dcterms:modified xsi:type="dcterms:W3CDTF">2018-04-28T08:50:00Z</dcterms:modified>
</cp:coreProperties>
</file>