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74" w:rsidRPr="00640669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</w:pPr>
      <w:r w:rsidRPr="0064066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  <w:t>SISTEM PENDUKUNG KEPUTUSAN PERSEDIAAN BARANG MENGGUNAKAN METODE EOQ</w:t>
      </w:r>
    </w:p>
    <w:p w:rsidR="00F50174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</w:pPr>
      <w:r w:rsidRPr="0064066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  <w:t>( STUDI KASUS : UD DEWI SARI JAYA )</w:t>
      </w:r>
    </w:p>
    <w:p w:rsidR="00F50174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</w:pPr>
    </w:p>
    <w:p w:rsidR="00F50174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  <w:t>RISKA INDAH ARINI</w:t>
      </w:r>
    </w:p>
    <w:p w:rsidR="00F50174" w:rsidRPr="00640669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 w:rsidRPr="006406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S1 Sistem Informasi</w:t>
      </w:r>
    </w:p>
    <w:p w:rsidR="00F50174" w:rsidRPr="00640669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 w:rsidRPr="006406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Fakultas Tehnik dan Ilmu Komputer</w:t>
      </w:r>
    </w:p>
    <w:p w:rsidR="00F50174" w:rsidRPr="00640669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 w:rsidRPr="006406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Universitas Teknokrat Indonesia</w:t>
      </w:r>
    </w:p>
    <w:p w:rsidR="00F50174" w:rsidRPr="00640669" w:rsidRDefault="00F50174" w:rsidP="00F5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  <w:r w:rsidRPr="006406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riskaindaharini@gmail.com</w:t>
      </w:r>
    </w:p>
    <w:p w:rsidR="00F50174" w:rsidRPr="00640669" w:rsidRDefault="00F50174" w:rsidP="00F5017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</w:pPr>
    </w:p>
    <w:p w:rsidR="00F50174" w:rsidRDefault="00F50174" w:rsidP="00F5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</w:pPr>
    </w:p>
    <w:p w:rsidR="00F50174" w:rsidRPr="00247BAB" w:rsidRDefault="00F50174" w:rsidP="00F5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5CF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id-ID"/>
        </w:rPr>
        <w:t xml:space="preserve">Abstrak - </w:t>
      </w: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d-ID"/>
        </w:rPr>
        <w:t>Tujuan dari penelitian ini adalah mengembangkan sebuah sistem pendukung keputusan persediaan barang dengan menggunakan metode EOQ untuk meningkatkan pelayanan serta peningkatan pengolahan data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persediaan beras, sehingga dengan terbangunnya sistem ini dapat memfasilitasi proses transaksi persediaan Beras menjadi lebih mudah.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Metode pengembangan sistem yang digunakan dalam membangun sistem adalah mengggunakan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metode peng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embangan sistem waterfall, UML yaitu : </w:t>
      </w: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Class Diagram, Use Case Diagram, dan Activity Diagram. Agar penilitian yang dilakukan ini bersifat objektif maka penulis menggunakan metode penelitian Pengamatan langsung, wawancara, tinjauan pustaka, serta dokumentasi.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Hasil yang ingin dicapai dari peneltian ini adalah terbangunnya sebuah sistem informasi distribusi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</w:t>
      </w: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eras pada UD Dewi Sari Jaya, sehingga sistem yang terbangun ini diharapkan dapat membantu perusahaan untuk memecahkan masalah yang sering terjadi dalam hal persediaan beras kepada </w:t>
      </w:r>
    </w:p>
    <w:p w:rsidR="00F50174" w:rsidRDefault="00F50174" w:rsidP="00F5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247BAB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konsumen serta dapat membantu mencatat informasi transaksi persediaan secara detail dan efektif.</w:t>
      </w:r>
    </w:p>
    <w:p w:rsidR="00F50174" w:rsidRDefault="00F50174" w:rsidP="00F5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</w:p>
    <w:p w:rsidR="00F50174" w:rsidRPr="00DB5CF4" w:rsidRDefault="00F50174" w:rsidP="00F5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sectPr w:rsidR="00F50174" w:rsidRPr="00DB5CF4" w:rsidSect="00247BAB">
          <w:headerReference w:type="default" r:id="rId4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 w:rsidRPr="00DB5C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Kata Kunci :</w:t>
      </w:r>
      <w:r w:rsidRPr="00DB5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Sistem Pendukung Keputusan, Metode EOQ, Persediaan Barang, Class Diagram, Use Case Diagram, Activity Diag</w:t>
      </w:r>
    </w:p>
    <w:p w:rsidR="002A4F40" w:rsidRDefault="002A4F40">
      <w:bookmarkStart w:id="0" w:name="_GoBack"/>
      <w:bookmarkEnd w:id="0"/>
    </w:p>
    <w:sectPr w:rsidR="002A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44" w:rsidRDefault="00F50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74"/>
    <w:rsid w:val="002A4F40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60AD4-A0D5-4BBE-80CB-DCC3CBF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7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7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2020-05-02T03:27:00Z</dcterms:created>
  <dcterms:modified xsi:type="dcterms:W3CDTF">2020-05-02T03:27:00Z</dcterms:modified>
</cp:coreProperties>
</file>